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F556C">
      <w:pPr>
        <w:spacing w:line="540" w:lineRule="exact"/>
        <w:rPr>
          <w:rFonts w:hint="eastAsia"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2</w:t>
      </w:r>
    </w:p>
    <w:p w14:paraId="5A602392">
      <w:pPr>
        <w:rPr>
          <w:rFonts w:hint="eastAsia" w:ascii="Times New Roman" w:hAnsi="Times New Roman" w:eastAsia="黑体"/>
          <w:color w:val="000000"/>
          <w:sz w:val="32"/>
          <w:szCs w:val="32"/>
        </w:rPr>
      </w:pPr>
    </w:p>
    <w:p w14:paraId="502CFD9E">
      <w:pPr>
        <w:pStyle w:val="2"/>
        <w:rPr>
          <w:rFonts w:hint="eastAsia"/>
        </w:rPr>
      </w:pPr>
    </w:p>
    <w:p w14:paraId="2054B34C">
      <w:pPr>
        <w:widowControl/>
        <w:spacing w:line="1000" w:lineRule="exact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20</w:t>
      </w:r>
      <w:r>
        <w:rPr>
          <w:rFonts w:hint="eastAsia" w:ascii="宋体" w:hAnsi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25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年</w:t>
      </w:r>
      <w:r>
        <w:rPr>
          <w:rFonts w:hint="eastAsia" w:ascii="宋体" w:hAnsi="宋体" w:cs="宋体"/>
          <w:b/>
          <w:bCs w:val="0"/>
          <w:color w:val="000000"/>
          <w:kern w:val="0"/>
          <w:sz w:val="52"/>
          <w:szCs w:val="52"/>
          <w:lang w:val="en-US" w:eastAsia="zh-CN"/>
        </w:rPr>
        <w:t>度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  <w:lang w:eastAsia="zh-CN"/>
        </w:rPr>
        <w:t>芜湖市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优秀民营企业</w:t>
      </w:r>
    </w:p>
    <w:p w14:paraId="0EAF0FA4">
      <w:pPr>
        <w:widowControl/>
        <w:spacing w:line="1000" w:lineRule="exact"/>
        <w:jc w:val="center"/>
        <w:rPr>
          <w:rFonts w:ascii="Times New Roman" w:hAnsi="Times New Roman" w:eastAsia="方正小标宋简体"/>
          <w:b/>
          <w:bCs w:val="0"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2"/>
          <w:szCs w:val="52"/>
        </w:rPr>
        <w:t>申报审批表</w:t>
      </w:r>
    </w:p>
    <w:p w14:paraId="4C4E33EC">
      <w:pPr>
        <w:widowControl/>
        <w:spacing w:line="600" w:lineRule="exact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 w14:paraId="5E862CEA">
      <w:pPr>
        <w:widowControl/>
        <w:spacing w:line="600" w:lineRule="exact"/>
        <w:jc w:val="center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 w14:paraId="2AAAAB56">
      <w:pPr>
        <w:widowControl/>
        <w:spacing w:line="600" w:lineRule="exact"/>
        <w:jc w:val="center"/>
        <w:rPr>
          <w:rFonts w:ascii="Times New Roman" w:hAnsi="Times New Roman" w:eastAsia="华文仿宋"/>
          <w:color w:val="000000"/>
          <w:kern w:val="0"/>
          <w:sz w:val="32"/>
          <w:szCs w:val="32"/>
        </w:rPr>
      </w:pPr>
    </w:p>
    <w:p w14:paraId="3FE144ED">
      <w:pPr>
        <w:widowControl/>
        <w:spacing w:line="54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企业名称：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                </w:t>
      </w:r>
    </w:p>
    <w:p w14:paraId="13E6FB6A">
      <w:pPr>
        <w:widowControl/>
        <w:spacing w:line="540" w:lineRule="exact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0A4BC0CA">
      <w:pPr>
        <w:widowControl/>
        <w:spacing w:line="54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推荐单位：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u w:val="single"/>
        </w:rPr>
        <w:t xml:space="preserve">  </w:t>
      </w:r>
    </w:p>
    <w:p w14:paraId="121162F9">
      <w:pPr>
        <w:widowControl/>
        <w:spacing w:line="540" w:lineRule="exact"/>
        <w:ind w:firstLine="1280" w:firstLineChars="400"/>
        <w:jc w:val="left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6E7F2DD3">
      <w:pPr>
        <w:widowControl/>
        <w:spacing w:line="54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7B617E50">
      <w:pPr>
        <w:widowControl/>
        <w:spacing w:line="600" w:lineRule="exact"/>
        <w:jc w:val="both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43537E20"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</w:p>
    <w:p w14:paraId="78C5CF7E">
      <w:pPr>
        <w:widowControl/>
        <w:spacing w:line="600" w:lineRule="exact"/>
        <w:jc w:val="center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填报时间：   年   月   日</w:t>
      </w:r>
    </w:p>
    <w:p w14:paraId="31D6082D">
      <w:pPr>
        <w:widowControl/>
        <w:spacing w:line="600" w:lineRule="exact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 w14:paraId="4B45D566">
      <w:pPr>
        <w:widowControl/>
        <w:spacing w:line="600" w:lineRule="exact"/>
        <w:jc w:val="both"/>
        <w:rPr>
          <w:rFonts w:ascii="Times New Roman" w:hAnsi="Times New Roman" w:eastAsia="方正小标宋简体"/>
          <w:color w:val="000000"/>
          <w:kern w:val="0"/>
          <w:sz w:val="44"/>
          <w:szCs w:val="44"/>
        </w:rPr>
      </w:pPr>
    </w:p>
    <w:p w14:paraId="34A010F3">
      <w:pPr>
        <w:widowControl/>
        <w:spacing w:line="600" w:lineRule="exac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填表说明</w:t>
      </w:r>
    </w:p>
    <w:p w14:paraId="30334230">
      <w:pPr>
        <w:widowControl/>
        <w:spacing w:line="600" w:lineRule="exact"/>
        <w:jc w:val="center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 w14:paraId="205CDE2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一、本表为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2025年度</w:t>
      </w:r>
      <w:bookmarkStart w:id="0" w:name="_GoBack"/>
      <w:bookmarkEnd w:id="0"/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芜湖市</w:t>
      </w:r>
      <w:r>
        <w:rPr>
          <w:rFonts w:hint="eastAsia" w:ascii="仿宋_GB2312" w:eastAsia="仿宋_GB2312"/>
          <w:kern w:val="2"/>
          <w:sz w:val="32"/>
          <w:szCs w:val="32"/>
        </w:rPr>
        <w:t>优秀民营企业申报审批表，必须如实填写，不得作假。</w:t>
      </w:r>
    </w:p>
    <w:p w14:paraId="1F6C8C3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二、本表用打印方式填写，不得更改格式，使用仿宋_GB2312小四号字体，数字统一使用阿拉伯数字。</w:t>
      </w:r>
    </w:p>
    <w:p w14:paraId="5A7BD94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三、推荐单位为各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县市区工信局和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各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县市区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企联（工作站）</w:t>
      </w:r>
      <w:r>
        <w:rPr>
          <w:rFonts w:hint="eastAsia" w:ascii="仿宋_GB2312" w:eastAsia="仿宋_GB2312"/>
          <w:kern w:val="2"/>
          <w:sz w:val="32"/>
          <w:szCs w:val="32"/>
        </w:rPr>
        <w:t>。</w:t>
      </w:r>
    </w:p>
    <w:p w14:paraId="6381DBB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四、企业名称填写全称，所属行业按国民经济分类的大类填写。</w:t>
      </w:r>
    </w:p>
    <w:p w14:paraId="7359488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五、企业近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</w:rPr>
        <w:t>年来获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kern w:val="2"/>
          <w:sz w:val="32"/>
          <w:szCs w:val="32"/>
        </w:rPr>
        <w:t>级及以上荣誉情况</w:t>
      </w: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2"/>
          <w:sz w:val="32"/>
          <w:szCs w:val="32"/>
        </w:rPr>
        <w:t>需注明表彰单位和时间。</w:t>
      </w:r>
    </w:p>
    <w:p w14:paraId="02C690B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六、企业事迹简介围绕企业在高质量发展、创新驱动、规范运营、党的建设、社会责任等方面高度概括，800字左右。</w:t>
      </w:r>
    </w:p>
    <w:p w14:paraId="1B5BFD7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kern w:val="2"/>
          <w:sz w:val="32"/>
          <w:szCs w:val="32"/>
        </w:rPr>
        <w:t>、此表上报一式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2"/>
          <w:sz w:val="32"/>
          <w:szCs w:val="32"/>
        </w:rPr>
        <w:t>份，规格为A4纸。</w:t>
      </w:r>
    </w:p>
    <w:p w14:paraId="576CD152">
      <w:pPr>
        <w:widowControl/>
        <w:spacing w:line="600" w:lineRule="exact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 w14:paraId="51A47DCB">
      <w:pPr>
        <w:pStyle w:val="2"/>
      </w:pPr>
    </w:p>
    <w:p w14:paraId="5979B2D7">
      <w:pPr>
        <w:pStyle w:val="2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 w14:paraId="6F78DA69"/>
    <w:p w14:paraId="0ADDB426">
      <w:pPr>
        <w:widowControl/>
        <w:spacing w:line="600" w:lineRule="exact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tbl>
      <w:tblPr>
        <w:tblStyle w:val="6"/>
        <w:tblW w:w="9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950"/>
        <w:gridCol w:w="1414"/>
        <w:gridCol w:w="1019"/>
        <w:gridCol w:w="800"/>
        <w:gridCol w:w="1502"/>
        <w:gridCol w:w="1941"/>
      </w:tblGrid>
      <w:tr w14:paraId="5F34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EEB93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企业名称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10734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79568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企业地址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3ED5ED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F6F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392E8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注册时间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3752C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1752C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注册资本金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1DE47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4B46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41299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所属行业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D07D2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2B7DA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主营业务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D1B0D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3176D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7C75F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现有职工人数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8C011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94B9B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法人代表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C43E1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C87A1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手机号码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21827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4DD0F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BBBBE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社会统一信用代码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B872A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8F336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联系人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3B7A5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60A3C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手机号码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9B95A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77819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00D4D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是否成立党组织</w:t>
            </w: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DB1F6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  <w:t>（已成立标注成立时间，未成立，需说明原因）</w:t>
            </w:r>
          </w:p>
        </w:tc>
      </w:tr>
      <w:tr w14:paraId="74B31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B1C4F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是否成立工会组织</w:t>
            </w: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B47A8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  <w:t>（已成立标注成立时间，未成立，需说明原因）</w:t>
            </w:r>
          </w:p>
        </w:tc>
      </w:tr>
      <w:tr w14:paraId="6BF33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3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B6C5B"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主要</w:t>
            </w:r>
          </w:p>
          <w:p w14:paraId="644EAF8D"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指标</w:t>
            </w:r>
          </w:p>
        </w:tc>
        <w:tc>
          <w:tcPr>
            <w:tcW w:w="4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1A77C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营业收入</w:t>
            </w: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76DA5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纳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税</w:t>
            </w:r>
          </w:p>
        </w:tc>
        <w:tc>
          <w:tcPr>
            <w:tcW w:w="1941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A37841F">
            <w:pPr>
              <w:widowControl/>
              <w:spacing w:line="2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</w:p>
          <w:p w14:paraId="39267A2F">
            <w:pPr>
              <w:widowControl/>
              <w:spacing w:line="240" w:lineRule="auto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职工参保率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（%）</w:t>
            </w:r>
          </w:p>
        </w:tc>
      </w:tr>
      <w:tr w14:paraId="71000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13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AF7D7">
            <w:pPr>
              <w:widowControl/>
              <w:spacing w:line="360" w:lineRule="exact"/>
              <w:jc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EBA83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eastAsia="zh-CN"/>
              </w:rPr>
              <w:t>万</w:t>
            </w: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元）</w:t>
            </w: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51B24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增长率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val="en-US" w:eastAsia="zh-CN"/>
              </w:rPr>
              <w:t>(</w:t>
            </w: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%</w:t>
            </w:r>
            <w:r>
              <w:rPr>
                <w:rFonts w:hint="eastAsia" w:ascii="Times New Roman" w:hAnsi="Times New Roman" w:eastAsia="仿宋_GB2312"/>
                <w:spacing w:val="-11"/>
                <w:kern w:val="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6476B">
            <w:pPr>
              <w:widowControl/>
              <w:spacing w:line="480" w:lineRule="auto"/>
              <w:jc w:val="center"/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1"/>
                <w:kern w:val="0"/>
                <w:sz w:val="24"/>
                <w:szCs w:val="24"/>
              </w:rPr>
              <w:t>总额（万元）</w:t>
            </w:r>
          </w:p>
        </w:tc>
        <w:tc>
          <w:tcPr>
            <w:tcW w:w="1941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FF5D95">
            <w:pPr>
              <w:widowControl/>
              <w:spacing w:line="2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8BA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2BDC0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24</w:t>
            </w:r>
            <w:r>
              <w:rPr>
                <w:rFonts w:ascii="Times New Roman" w:hAnsi="Times New Roman" w:eastAsia="仿宋_GB2312"/>
                <w:sz w:val="24"/>
              </w:rPr>
              <w:t>年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45810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BFCE0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82719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41" w:type="dxa"/>
            <w:noWrap w:val="0"/>
            <w:vAlign w:val="center"/>
          </w:tcPr>
          <w:p w14:paraId="5D6D8D6B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4687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19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/>
              </w:rPr>
              <w:t>年</w:t>
            </w:r>
          </w:p>
          <w:p w14:paraId="52E8C7CC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1-10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月）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E5C01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ADEF5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B8F4B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41" w:type="dxa"/>
            <w:noWrap w:val="0"/>
            <w:vAlign w:val="center"/>
          </w:tcPr>
          <w:p w14:paraId="7348F457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79E7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0D8C1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企业近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4"/>
              </w:rPr>
              <w:t>年来获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市</w:t>
            </w:r>
            <w:r>
              <w:rPr>
                <w:rFonts w:ascii="Times New Roman" w:hAnsi="Times New Roman" w:eastAsia="仿宋_GB2312"/>
                <w:sz w:val="24"/>
              </w:rPr>
              <w:t>级及以上荣誉情况</w:t>
            </w: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11C41">
            <w:pPr>
              <w:widowControl/>
              <w:spacing w:line="600" w:lineRule="exact"/>
              <w:jc w:val="both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63197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6053D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企 业</w:t>
            </w:r>
          </w:p>
          <w:p w14:paraId="56274B42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事 迹</w:t>
            </w:r>
          </w:p>
          <w:p w14:paraId="62561439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简 介</w:t>
            </w:r>
          </w:p>
          <w:p w14:paraId="2CCBC355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611B5D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77A26CBE">
            <w:pPr>
              <w:widowControl/>
              <w:spacing w:line="600" w:lineRule="exact"/>
              <w:ind w:firstLine="2160" w:firstLineChars="900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3C8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D3B60"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推荐单位</w:t>
            </w:r>
          </w:p>
          <w:p w14:paraId="12F63678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  见</w:t>
            </w:r>
          </w:p>
        </w:tc>
        <w:tc>
          <w:tcPr>
            <w:tcW w:w="86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625CA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6499F61">
            <w:pPr>
              <w:widowControl/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0060F113">
            <w:pPr>
              <w:widowControl/>
              <w:spacing w:line="420" w:lineRule="exact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</w:p>
          <w:p w14:paraId="658E5AE9">
            <w:pPr>
              <w:widowControl/>
              <w:tabs>
                <w:tab w:val="left" w:pos="3602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 w14:paraId="6CDC926F">
            <w:pPr>
              <w:widowControl/>
              <w:tabs>
                <w:tab w:val="left" w:pos="3167"/>
              </w:tabs>
              <w:spacing w:line="42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年    月    日</w:t>
            </w:r>
          </w:p>
        </w:tc>
      </w:tr>
    </w:tbl>
    <w:p w14:paraId="18F1C75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ODQwOWM1MjgyYzczNzNmZjM2N2M1NWY1NDQ3OWQifQ=="/>
  </w:docVars>
  <w:rsids>
    <w:rsidRoot w:val="00000000"/>
    <w:rsid w:val="004A039C"/>
    <w:rsid w:val="01525FD6"/>
    <w:rsid w:val="03053E89"/>
    <w:rsid w:val="03D965A5"/>
    <w:rsid w:val="047D34C5"/>
    <w:rsid w:val="05325948"/>
    <w:rsid w:val="06526FF3"/>
    <w:rsid w:val="070B72F2"/>
    <w:rsid w:val="086260B3"/>
    <w:rsid w:val="08982D46"/>
    <w:rsid w:val="08B618C4"/>
    <w:rsid w:val="0A5B2862"/>
    <w:rsid w:val="0BC0263B"/>
    <w:rsid w:val="0C4A5EDA"/>
    <w:rsid w:val="0D164CA7"/>
    <w:rsid w:val="0DD30D4E"/>
    <w:rsid w:val="0E7E5904"/>
    <w:rsid w:val="0ED938F0"/>
    <w:rsid w:val="0F0E4DA1"/>
    <w:rsid w:val="0F345877"/>
    <w:rsid w:val="102F0A2D"/>
    <w:rsid w:val="103B7F20"/>
    <w:rsid w:val="10AF3F96"/>
    <w:rsid w:val="10E20B00"/>
    <w:rsid w:val="10E4027C"/>
    <w:rsid w:val="10F339E4"/>
    <w:rsid w:val="10FD43C8"/>
    <w:rsid w:val="112E58CF"/>
    <w:rsid w:val="11EE49B5"/>
    <w:rsid w:val="12034461"/>
    <w:rsid w:val="128A11C8"/>
    <w:rsid w:val="12F71DCD"/>
    <w:rsid w:val="12FC071E"/>
    <w:rsid w:val="13605069"/>
    <w:rsid w:val="13AC5F03"/>
    <w:rsid w:val="13D500BA"/>
    <w:rsid w:val="164C2CF7"/>
    <w:rsid w:val="169B3D5E"/>
    <w:rsid w:val="173D1883"/>
    <w:rsid w:val="17897900"/>
    <w:rsid w:val="17DD4AB2"/>
    <w:rsid w:val="18503AAE"/>
    <w:rsid w:val="18DE232D"/>
    <w:rsid w:val="190C37E2"/>
    <w:rsid w:val="19AA600A"/>
    <w:rsid w:val="1A6E2F44"/>
    <w:rsid w:val="1B305456"/>
    <w:rsid w:val="1B3F0817"/>
    <w:rsid w:val="1BB72FFD"/>
    <w:rsid w:val="1C234236"/>
    <w:rsid w:val="1C5A0D28"/>
    <w:rsid w:val="1C6825B9"/>
    <w:rsid w:val="1CD96F21"/>
    <w:rsid w:val="2007586B"/>
    <w:rsid w:val="20E2405A"/>
    <w:rsid w:val="21D76069"/>
    <w:rsid w:val="221E3211"/>
    <w:rsid w:val="22245336"/>
    <w:rsid w:val="22682C67"/>
    <w:rsid w:val="22E60218"/>
    <w:rsid w:val="246F1797"/>
    <w:rsid w:val="24A02B1C"/>
    <w:rsid w:val="263A5DD1"/>
    <w:rsid w:val="27363395"/>
    <w:rsid w:val="28763103"/>
    <w:rsid w:val="29E35FA1"/>
    <w:rsid w:val="2A247BFD"/>
    <w:rsid w:val="2A3417BF"/>
    <w:rsid w:val="2A77052B"/>
    <w:rsid w:val="2C300C99"/>
    <w:rsid w:val="2C3F6B0E"/>
    <w:rsid w:val="2C80668E"/>
    <w:rsid w:val="2CAB113B"/>
    <w:rsid w:val="2D665E12"/>
    <w:rsid w:val="2E7555D3"/>
    <w:rsid w:val="2FB80E03"/>
    <w:rsid w:val="3046749E"/>
    <w:rsid w:val="30A27C8C"/>
    <w:rsid w:val="31557B60"/>
    <w:rsid w:val="31771FD4"/>
    <w:rsid w:val="31CE6041"/>
    <w:rsid w:val="31EC2A53"/>
    <w:rsid w:val="31EE75EF"/>
    <w:rsid w:val="320E0843"/>
    <w:rsid w:val="3246122E"/>
    <w:rsid w:val="35A87AF3"/>
    <w:rsid w:val="35E0307F"/>
    <w:rsid w:val="35FA2C68"/>
    <w:rsid w:val="36DA618A"/>
    <w:rsid w:val="3811484D"/>
    <w:rsid w:val="38834E1E"/>
    <w:rsid w:val="38A76AFA"/>
    <w:rsid w:val="38CF183A"/>
    <w:rsid w:val="393F7E6E"/>
    <w:rsid w:val="39725E91"/>
    <w:rsid w:val="39852751"/>
    <w:rsid w:val="3A251076"/>
    <w:rsid w:val="3A7D50F5"/>
    <w:rsid w:val="3BE1425D"/>
    <w:rsid w:val="3C913006"/>
    <w:rsid w:val="3CD52093"/>
    <w:rsid w:val="3CD64F45"/>
    <w:rsid w:val="3D8F169D"/>
    <w:rsid w:val="3E7E383C"/>
    <w:rsid w:val="3EAD4A34"/>
    <w:rsid w:val="3F310B47"/>
    <w:rsid w:val="3FA22502"/>
    <w:rsid w:val="40976881"/>
    <w:rsid w:val="40CE0EEE"/>
    <w:rsid w:val="40E65973"/>
    <w:rsid w:val="4139520E"/>
    <w:rsid w:val="4269322C"/>
    <w:rsid w:val="426D00EA"/>
    <w:rsid w:val="43E419A7"/>
    <w:rsid w:val="441E7ECB"/>
    <w:rsid w:val="445F2334"/>
    <w:rsid w:val="44EF2EB1"/>
    <w:rsid w:val="465371C6"/>
    <w:rsid w:val="46FA7837"/>
    <w:rsid w:val="47997CE8"/>
    <w:rsid w:val="480A4CBF"/>
    <w:rsid w:val="48F80CB6"/>
    <w:rsid w:val="49995158"/>
    <w:rsid w:val="4A1965C3"/>
    <w:rsid w:val="4B3043BA"/>
    <w:rsid w:val="4B661CA8"/>
    <w:rsid w:val="4CC87B02"/>
    <w:rsid w:val="4DA70238"/>
    <w:rsid w:val="4DC572DA"/>
    <w:rsid w:val="4FBE7C92"/>
    <w:rsid w:val="507F1774"/>
    <w:rsid w:val="509A6902"/>
    <w:rsid w:val="516D354D"/>
    <w:rsid w:val="53C522CF"/>
    <w:rsid w:val="540944F2"/>
    <w:rsid w:val="54930156"/>
    <w:rsid w:val="549813A5"/>
    <w:rsid w:val="557B5DC6"/>
    <w:rsid w:val="55E4608E"/>
    <w:rsid w:val="563C0BD3"/>
    <w:rsid w:val="57206CDE"/>
    <w:rsid w:val="578E525C"/>
    <w:rsid w:val="59674022"/>
    <w:rsid w:val="5A3F5EFF"/>
    <w:rsid w:val="5A984A9C"/>
    <w:rsid w:val="5B8A4E71"/>
    <w:rsid w:val="5C7D2E7F"/>
    <w:rsid w:val="5D170190"/>
    <w:rsid w:val="5DBE2927"/>
    <w:rsid w:val="5DEB0C1B"/>
    <w:rsid w:val="5EAF43E9"/>
    <w:rsid w:val="5EE050D7"/>
    <w:rsid w:val="5F0B3B3C"/>
    <w:rsid w:val="5F7E529D"/>
    <w:rsid w:val="60974EBA"/>
    <w:rsid w:val="60BA180C"/>
    <w:rsid w:val="60C07B37"/>
    <w:rsid w:val="611B4D6D"/>
    <w:rsid w:val="621D3506"/>
    <w:rsid w:val="62543F25"/>
    <w:rsid w:val="62740DE7"/>
    <w:rsid w:val="6443454A"/>
    <w:rsid w:val="64DC087E"/>
    <w:rsid w:val="65392961"/>
    <w:rsid w:val="66A11735"/>
    <w:rsid w:val="6744501E"/>
    <w:rsid w:val="683E7E40"/>
    <w:rsid w:val="69243C3E"/>
    <w:rsid w:val="69300F6B"/>
    <w:rsid w:val="69320EA6"/>
    <w:rsid w:val="696B09E1"/>
    <w:rsid w:val="6A66041D"/>
    <w:rsid w:val="6A8C0789"/>
    <w:rsid w:val="6F190B3E"/>
    <w:rsid w:val="708A6532"/>
    <w:rsid w:val="72C311D3"/>
    <w:rsid w:val="73032B23"/>
    <w:rsid w:val="73925E27"/>
    <w:rsid w:val="73FE6554"/>
    <w:rsid w:val="74A75485"/>
    <w:rsid w:val="752911B3"/>
    <w:rsid w:val="765E7574"/>
    <w:rsid w:val="76F03EB5"/>
    <w:rsid w:val="77DD2CB6"/>
    <w:rsid w:val="78C95F2F"/>
    <w:rsid w:val="798E1F27"/>
    <w:rsid w:val="7A0056E6"/>
    <w:rsid w:val="7A794B87"/>
    <w:rsid w:val="7B6475E5"/>
    <w:rsid w:val="7B7A0FC8"/>
    <w:rsid w:val="7BAF7253"/>
    <w:rsid w:val="7C1C5803"/>
    <w:rsid w:val="7DB0021D"/>
    <w:rsid w:val="7DC94FEB"/>
    <w:rsid w:val="7E925E58"/>
    <w:rsid w:val="7EC87E8B"/>
    <w:rsid w:val="7EE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Calibri" w:hAnsi="Calibri" w:eastAsia="宋体" w:cs="Calibri"/>
      <w:sz w:val="22"/>
      <w:szCs w:val="22"/>
      <w:lang w:val="en-GB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ind w:firstLine="200" w:firstLineChars="200"/>
      <w:jc w:val="center"/>
      <w:outlineLvl w:val="0"/>
    </w:pPr>
    <w:rPr>
      <w:rFonts w:ascii="Cambria" w:hAnsi="Cambria" w:eastAsia="方正小标宋简体" w:cs="Cambria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/>
    </w:rPr>
  </w:style>
  <w:style w:type="character" w:styleId="8">
    <w:name w:val="page number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401</Words>
  <Characters>427</Characters>
  <Lines>0</Lines>
  <Paragraphs>0</Paragraphs>
  <TotalTime>2</TotalTime>
  <ScaleCrop>false</ScaleCrop>
  <LinksUpToDate>false</LinksUpToDate>
  <CharactersWithSpaces>557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2021-07-21T01:10:00Z</dcterms:created>
  <dc:creator>Administrator</dc:creator>
  <cp:lastModifiedBy>Administrator</cp:lastModifiedBy>
  <cp:lastPrinted>2023-11-15T00:33:00Z</cp:lastPrinted>
  <dcterms:modified xsi:type="dcterms:W3CDTF">2025-10-06T08:04:41Z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A276A0D98F594205981D07C72A0FF176_13</vt:lpwstr>
  </property>
  <property fmtid="{D5CDD505-2E9C-101B-9397-08002B2CF9AE}" pid="4" name="KSOTemplateDocerSaveRecord">
    <vt:lpwstr>eyJoZGlkIjoiNTE4ODQwOWM1MjgyYzczNzNmZjM2N2M1NWY1NDQ3OWQifQ==</vt:lpwstr>
  </property>
</Properties>
</file>